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C1" w:rsidRPr="00602DDF" w:rsidRDefault="00AF64C1" w:rsidP="00AF64C1">
      <w:pPr>
        <w:jc w:val="center"/>
        <w:rPr>
          <w:b/>
          <w:sz w:val="32"/>
          <w:szCs w:val="32"/>
        </w:rPr>
      </w:pPr>
      <w:r w:rsidRPr="00602DDF">
        <w:rPr>
          <w:b/>
          <w:sz w:val="32"/>
          <w:szCs w:val="32"/>
        </w:rPr>
        <w:t>HAMPSHIRE COUNTY, WEST VIRGINIA</w:t>
      </w:r>
    </w:p>
    <w:p w:rsidR="00D91671" w:rsidRDefault="008376D9" w:rsidP="008376D9">
      <w:pPr>
        <w:tabs>
          <w:tab w:val="left" w:pos="6720"/>
        </w:tabs>
        <w:ind w:left="720" w:hanging="720"/>
        <w:jc w:val="center"/>
      </w:pPr>
      <w:r>
        <w:t xml:space="preserve">Planning Office </w:t>
      </w:r>
    </w:p>
    <w:p w:rsidR="008376D9" w:rsidRDefault="008376D9" w:rsidP="008376D9">
      <w:pPr>
        <w:tabs>
          <w:tab w:val="left" w:pos="6720"/>
        </w:tabs>
        <w:ind w:left="720" w:hanging="720"/>
        <w:jc w:val="center"/>
      </w:pPr>
      <w:r>
        <w:t>304-822-7018</w:t>
      </w:r>
    </w:p>
    <w:p w:rsidR="008376D9" w:rsidRPr="000F1D9E" w:rsidRDefault="008376D9" w:rsidP="008376D9">
      <w:pPr>
        <w:tabs>
          <w:tab w:val="left" w:pos="6720"/>
        </w:tabs>
        <w:ind w:left="720" w:hanging="1440"/>
        <w:jc w:val="center"/>
      </w:pPr>
    </w:p>
    <w:p w:rsidR="00D91671" w:rsidRPr="000F1D9E" w:rsidRDefault="00AF64C1" w:rsidP="00D91671">
      <w:pPr>
        <w:ind w:left="1440" w:hanging="720"/>
        <w:jc w:val="center"/>
        <w:rPr>
          <w:b/>
        </w:rPr>
      </w:pPr>
      <w:r>
        <w:rPr>
          <w:b/>
        </w:rPr>
        <w:t>Customer Assistance Checklist</w:t>
      </w:r>
    </w:p>
    <w:p w:rsidR="00AF64C1" w:rsidRPr="000F1D9E" w:rsidRDefault="00AF64C1" w:rsidP="00D91671">
      <w:pPr>
        <w:ind w:left="1440" w:hanging="720"/>
        <w:jc w:val="center"/>
        <w:rPr>
          <w:b/>
        </w:rPr>
      </w:pPr>
      <w:r>
        <w:rPr>
          <w:b/>
        </w:rPr>
        <w:t>Building Permit Application Submittal Requirements</w:t>
      </w:r>
    </w:p>
    <w:p w:rsidR="00D91671" w:rsidRPr="000F1D9E" w:rsidRDefault="00D91671" w:rsidP="00D91671">
      <w:pPr>
        <w:jc w:val="center"/>
        <w:rPr>
          <w:b/>
          <w:bCs/>
        </w:rPr>
      </w:pPr>
    </w:p>
    <w:p w:rsidR="00D91671" w:rsidRPr="000F1D9E" w:rsidRDefault="00D91671" w:rsidP="00D91671">
      <w:pPr>
        <w:jc w:val="center"/>
        <w:rPr>
          <w:b/>
          <w:bCs/>
          <w:u w:val="single"/>
        </w:rPr>
      </w:pPr>
      <w:r w:rsidRPr="000F1D9E">
        <w:rPr>
          <w:b/>
          <w:bCs/>
          <w:highlight w:val="yellow"/>
          <w:u w:val="single"/>
        </w:rPr>
        <w:t>SINGLE FAMILY DWELLING</w:t>
      </w:r>
    </w:p>
    <w:p w:rsidR="00D91671" w:rsidRPr="000F1D9E" w:rsidRDefault="00D91671" w:rsidP="00D91671">
      <w:pPr>
        <w:jc w:val="center"/>
        <w:rPr>
          <w:b/>
          <w:bCs/>
          <w:u w:val="single"/>
        </w:rPr>
      </w:pPr>
      <w:r w:rsidRPr="000F1D9E">
        <w:rPr>
          <w:b/>
          <w:bCs/>
          <w:u w:val="single"/>
        </w:rPr>
        <w:t>(</w:t>
      </w:r>
      <w:r w:rsidR="00AF64C1">
        <w:rPr>
          <w:b/>
          <w:bCs/>
          <w:u w:val="single"/>
        </w:rPr>
        <w:t>Other than Manufactured or Industrialized Housing</w:t>
      </w:r>
      <w:r w:rsidRPr="000F1D9E">
        <w:rPr>
          <w:b/>
          <w:bCs/>
          <w:u w:val="single"/>
        </w:rPr>
        <w:t>)</w:t>
      </w:r>
    </w:p>
    <w:p w:rsidR="00D91671" w:rsidRPr="000F1D9E" w:rsidRDefault="00D91671" w:rsidP="00D91671">
      <w:pPr>
        <w:jc w:val="center"/>
      </w:pPr>
    </w:p>
    <w:p w:rsidR="00AF64C1" w:rsidRPr="00686344" w:rsidRDefault="00AF64C1" w:rsidP="00AF64C1">
      <w:pPr>
        <w:numPr>
          <w:ilvl w:val="0"/>
          <w:numId w:val="1"/>
        </w:numPr>
      </w:pPr>
      <w:r w:rsidRPr="00C1450A">
        <w:rPr>
          <w:b/>
          <w:i/>
        </w:rPr>
        <w:t>The following check list must be completed and submitted with the permit application before the application can be processed</w:t>
      </w:r>
      <w:r w:rsidRPr="00686344">
        <w:t>.</w:t>
      </w:r>
    </w:p>
    <w:p w:rsidR="00D91671" w:rsidRPr="000F1D9E" w:rsidRDefault="00D91671" w:rsidP="00D91671">
      <w:pPr>
        <w:ind w:left="360"/>
      </w:pPr>
    </w:p>
    <w:p w:rsidR="00AF64C1" w:rsidRPr="00686344" w:rsidRDefault="00D91671" w:rsidP="00AF64C1">
      <w:pPr>
        <w:ind w:left="720" w:hanging="720"/>
      </w:pPr>
      <w:r w:rsidRPr="000F1D9E">
        <w:t>_____</w:t>
      </w:r>
      <w:r w:rsidRPr="000F1D9E">
        <w:tab/>
      </w:r>
      <w:r w:rsidR="00AF64C1" w:rsidRPr="00C81DF5">
        <w:rPr>
          <w:b/>
        </w:rPr>
        <w:t>Contractor license</w:t>
      </w:r>
      <w:r w:rsidR="00AF64C1">
        <w:t xml:space="preserve"> </w:t>
      </w:r>
      <w:r w:rsidR="00AF64C1" w:rsidRPr="008D7D0A">
        <w:rPr>
          <w:b/>
        </w:rPr>
        <w:t>list</w:t>
      </w:r>
      <w:r w:rsidR="00AF64C1">
        <w:t xml:space="preserve"> –</w:t>
      </w:r>
      <w:r w:rsidR="00AF64C1" w:rsidRPr="00686344">
        <w:t xml:space="preserve"> </w:t>
      </w:r>
      <w:r w:rsidR="00AF64C1">
        <w:t>please list on application all</w:t>
      </w:r>
      <w:r w:rsidR="00AF64C1" w:rsidRPr="00686344">
        <w:t xml:space="preserve"> contractors that will be on site, </w:t>
      </w:r>
      <w:r w:rsidR="00AF64C1">
        <w:t>and</w:t>
      </w:r>
      <w:r w:rsidR="00AF64C1" w:rsidRPr="00686344">
        <w:t xml:space="preserve"> </w:t>
      </w:r>
      <w:r w:rsidR="00AF64C1">
        <w:t>provide</w:t>
      </w:r>
      <w:r w:rsidR="00AF64C1" w:rsidRPr="00686344">
        <w:t xml:space="preserve"> copies of all contractor license, business license, and Certificate of Insurance.</w:t>
      </w:r>
    </w:p>
    <w:p w:rsidR="00AF64C1" w:rsidRPr="00686344" w:rsidRDefault="00AF64C1" w:rsidP="00AF64C1"/>
    <w:p w:rsidR="00AF64C1" w:rsidRPr="00686344" w:rsidRDefault="00AF64C1" w:rsidP="00AF64C1">
      <w:pPr>
        <w:ind w:left="720" w:hanging="720"/>
      </w:pPr>
      <w:r>
        <w:t>_____</w:t>
      </w:r>
      <w:r>
        <w:tab/>
      </w:r>
      <w:r w:rsidRPr="00C81DF5">
        <w:rPr>
          <w:b/>
        </w:rPr>
        <w:t>Affidavit of Exemption</w:t>
      </w:r>
      <w:r>
        <w:t xml:space="preserve"> –</w:t>
      </w:r>
      <w:r w:rsidRPr="00686344">
        <w:t xml:space="preserve"> </w:t>
      </w:r>
      <w:r>
        <w:t>to be completed i</w:t>
      </w:r>
      <w:r w:rsidR="000E75FE">
        <w:t>f</w:t>
      </w:r>
      <w:r w:rsidRPr="00686344">
        <w:t xml:space="preserve"> homeowner </w:t>
      </w:r>
      <w:r>
        <w:t>performs any work.</w:t>
      </w:r>
    </w:p>
    <w:p w:rsidR="00AF64C1" w:rsidRDefault="00AF64C1" w:rsidP="00AF64C1"/>
    <w:p w:rsidR="00AF64C1" w:rsidRDefault="00AF64C1" w:rsidP="00AF64C1">
      <w:proofErr w:type="gramStart"/>
      <w:r>
        <w:t>_____</w:t>
      </w:r>
      <w:r>
        <w:tab/>
      </w:r>
      <w:r>
        <w:rPr>
          <w:b/>
        </w:rPr>
        <w:t xml:space="preserve">Septic Permit </w:t>
      </w:r>
      <w:r>
        <w:t>or letter of approval from Central Hampshire Public Service District.</w:t>
      </w:r>
      <w:proofErr w:type="gramEnd"/>
    </w:p>
    <w:p w:rsidR="00AF64C1" w:rsidRDefault="00AF64C1" w:rsidP="00AF64C1"/>
    <w:p w:rsidR="00AF64C1" w:rsidRDefault="00AF64C1" w:rsidP="00AF64C1">
      <w:proofErr w:type="gramStart"/>
      <w:r>
        <w:softHyphen/>
      </w:r>
      <w:r>
        <w:softHyphen/>
      </w:r>
      <w:r>
        <w:softHyphen/>
      </w:r>
      <w:r>
        <w:softHyphen/>
        <w:t>_____</w:t>
      </w:r>
      <w:r>
        <w:tab/>
      </w:r>
      <w:r w:rsidRPr="00AF64C1">
        <w:rPr>
          <w:b/>
        </w:rPr>
        <w:t>Well Permit</w:t>
      </w:r>
      <w:r>
        <w:rPr>
          <w:b/>
        </w:rPr>
        <w:t xml:space="preserve"> </w:t>
      </w:r>
      <w:r>
        <w:t>or letter of approval from Central Hampshire Public Service District.</w:t>
      </w:r>
      <w:proofErr w:type="gramEnd"/>
    </w:p>
    <w:p w:rsidR="00AF64C1" w:rsidRDefault="00AF64C1" w:rsidP="00AF64C1"/>
    <w:p w:rsidR="00AF64C1" w:rsidRPr="00686344" w:rsidRDefault="00AF64C1" w:rsidP="00AF64C1">
      <w:pPr>
        <w:ind w:left="720" w:hanging="720"/>
      </w:pPr>
      <w:r>
        <w:t>_____</w:t>
      </w:r>
      <w:r>
        <w:tab/>
      </w:r>
      <w:r w:rsidRPr="00C81DF5">
        <w:rPr>
          <w:b/>
        </w:rPr>
        <w:t>Site Plan</w:t>
      </w:r>
      <w:r w:rsidRPr="00686344">
        <w:t xml:space="preserve"> </w:t>
      </w:r>
      <w:r>
        <w:t xml:space="preserve">- </w:t>
      </w:r>
      <w:r w:rsidRPr="00686344">
        <w:t xml:space="preserve">showing the </w:t>
      </w:r>
      <w:r w:rsidR="000E75FE">
        <w:t xml:space="preserve">location of </w:t>
      </w:r>
      <w:r w:rsidRPr="00686344">
        <w:t xml:space="preserve">proposed </w:t>
      </w:r>
      <w:r w:rsidR="000E75FE">
        <w:t>structure,</w:t>
      </w:r>
      <w:r w:rsidRPr="00686344">
        <w:t xml:space="preserve"> the outside dimensions of the structure, the distances i</w:t>
      </w:r>
      <w:r>
        <w:t>n feet, to the front, sides,</w:t>
      </w:r>
      <w:r w:rsidRPr="00686344">
        <w:t xml:space="preserve"> rear property lines</w:t>
      </w:r>
      <w:r>
        <w:t>, as well as locations of well and septic</w:t>
      </w:r>
      <w:r w:rsidRPr="00686344">
        <w:t>.</w:t>
      </w:r>
    </w:p>
    <w:p w:rsidR="00AF64C1" w:rsidRPr="00686344" w:rsidRDefault="00AF64C1" w:rsidP="00AF64C1"/>
    <w:p w:rsidR="00AF64C1" w:rsidRPr="00686344" w:rsidRDefault="00AF64C1" w:rsidP="00AF64C1">
      <w:pPr>
        <w:ind w:left="720" w:right="-180" w:hanging="720"/>
      </w:pPr>
      <w:proofErr w:type="gramStart"/>
      <w:r w:rsidRPr="00686344">
        <w:t>_____</w:t>
      </w:r>
      <w:r w:rsidRPr="00686344">
        <w:tab/>
      </w:r>
      <w:r>
        <w:rPr>
          <w:sz w:val="22"/>
          <w:szCs w:val="22"/>
        </w:rPr>
        <w:t>C</w:t>
      </w:r>
      <w:r w:rsidRPr="00CD1335">
        <w:rPr>
          <w:b/>
        </w:rPr>
        <w:t>onstruction documents</w:t>
      </w:r>
      <w:r>
        <w:rPr>
          <w:b/>
        </w:rPr>
        <w:t xml:space="preserve"> </w:t>
      </w:r>
      <w:r>
        <w:t>–</w:t>
      </w:r>
      <w:r w:rsidRPr="00686344">
        <w:t xml:space="preserve"> </w:t>
      </w:r>
      <w:r>
        <w:t>o</w:t>
      </w:r>
      <w:r w:rsidRPr="00686344">
        <w:t xml:space="preserve">ne complete set that </w:t>
      </w:r>
      <w:r w:rsidRPr="00686344">
        <w:rPr>
          <w:u w:val="single"/>
        </w:rPr>
        <w:t>show</w:t>
      </w:r>
      <w:r>
        <w:rPr>
          <w:u w:val="single"/>
        </w:rPr>
        <w:t>s</w:t>
      </w:r>
      <w:r w:rsidRPr="00686344">
        <w:rPr>
          <w:u w:val="single"/>
        </w:rPr>
        <w:t xml:space="preserve"> in detail</w:t>
      </w:r>
      <w:r w:rsidRPr="00686344">
        <w:t xml:space="preserve"> code </w:t>
      </w:r>
      <w:r>
        <w:t>c</w:t>
      </w:r>
      <w:r w:rsidRPr="00686344">
        <w:t xml:space="preserve">ompliance for all </w:t>
      </w:r>
      <w:r>
        <w:t xml:space="preserve">proposed </w:t>
      </w:r>
      <w:r w:rsidRPr="00686344">
        <w:t>work.</w:t>
      </w:r>
      <w:proofErr w:type="gramEnd"/>
    </w:p>
    <w:p w:rsidR="00AF64C1" w:rsidRPr="00686344" w:rsidRDefault="00AF64C1" w:rsidP="00AF64C1">
      <w:pPr>
        <w:ind w:left="720" w:hanging="720"/>
      </w:pPr>
    </w:p>
    <w:p w:rsidR="00AF64C1" w:rsidRPr="00686344" w:rsidRDefault="00AF64C1" w:rsidP="00AF64C1">
      <w:r w:rsidRPr="00686344">
        <w:t>_____</w:t>
      </w:r>
      <w:r w:rsidRPr="00686344">
        <w:tab/>
      </w:r>
      <w:r w:rsidRPr="00CD1335">
        <w:rPr>
          <w:b/>
        </w:rPr>
        <w:t>Hampshire County</w:t>
      </w:r>
      <w:r w:rsidRPr="00686344">
        <w:t xml:space="preserve"> </w:t>
      </w:r>
      <w:proofErr w:type="gramStart"/>
      <w:r w:rsidRPr="00CD1335">
        <w:rPr>
          <w:b/>
        </w:rPr>
        <w:t>building permit</w:t>
      </w:r>
      <w:proofErr w:type="gramEnd"/>
      <w:r w:rsidRPr="00CD1335">
        <w:rPr>
          <w:b/>
        </w:rPr>
        <w:t xml:space="preserve"> application</w:t>
      </w:r>
      <w:r>
        <w:t xml:space="preserve"> and fee</w:t>
      </w:r>
      <w:r w:rsidRPr="00686344">
        <w:t>.</w:t>
      </w:r>
    </w:p>
    <w:p w:rsidR="00AF64C1" w:rsidRPr="00686344" w:rsidRDefault="00AF64C1" w:rsidP="00AF64C1"/>
    <w:p w:rsidR="00AF64C1" w:rsidRPr="00686344" w:rsidRDefault="00AF64C1" w:rsidP="00AF64C1">
      <w:proofErr w:type="gramStart"/>
      <w:r w:rsidRPr="00686344">
        <w:t>_____</w:t>
      </w:r>
      <w:r w:rsidRPr="00686344">
        <w:tab/>
      </w:r>
      <w:r w:rsidRPr="00CD1335">
        <w:rPr>
          <w:b/>
        </w:rPr>
        <w:t>MDIA inspection applicatio</w:t>
      </w:r>
      <w:r w:rsidRPr="00B27D55">
        <w:rPr>
          <w:b/>
        </w:rPr>
        <w:t>ns</w:t>
      </w:r>
      <w:r>
        <w:t xml:space="preserve"> and fees</w:t>
      </w:r>
      <w:r w:rsidRPr="00686344">
        <w:t>.</w:t>
      </w:r>
      <w:proofErr w:type="gramEnd"/>
    </w:p>
    <w:p w:rsidR="00AF64C1" w:rsidRPr="00686344" w:rsidRDefault="00AF64C1" w:rsidP="00AF64C1"/>
    <w:p w:rsidR="00D91671" w:rsidRPr="000F1D9E" w:rsidRDefault="00D91671" w:rsidP="000E75FE"/>
    <w:p w:rsidR="000F1D9E" w:rsidRDefault="000F1D9E" w:rsidP="00D91671">
      <w:pPr>
        <w:rPr>
          <w:sz w:val="20"/>
          <w:szCs w:val="20"/>
        </w:rPr>
      </w:pPr>
    </w:p>
    <w:p w:rsidR="000F1D9E" w:rsidRDefault="000F1D9E" w:rsidP="00D91671">
      <w:pPr>
        <w:rPr>
          <w:sz w:val="20"/>
          <w:szCs w:val="20"/>
        </w:rPr>
      </w:pPr>
    </w:p>
    <w:p w:rsidR="000F1D9E" w:rsidRDefault="000F1D9E" w:rsidP="00D91671">
      <w:pPr>
        <w:rPr>
          <w:sz w:val="20"/>
          <w:szCs w:val="20"/>
        </w:rPr>
      </w:pPr>
    </w:p>
    <w:p w:rsidR="000F1D9E" w:rsidRDefault="000F1D9E" w:rsidP="00D91671">
      <w:pPr>
        <w:rPr>
          <w:sz w:val="20"/>
          <w:szCs w:val="20"/>
        </w:rPr>
      </w:pPr>
    </w:p>
    <w:p w:rsidR="000F1D9E" w:rsidRDefault="000F1D9E" w:rsidP="00D91671">
      <w:pPr>
        <w:rPr>
          <w:sz w:val="20"/>
          <w:szCs w:val="20"/>
        </w:rPr>
      </w:pPr>
    </w:p>
    <w:p w:rsidR="000F1D9E" w:rsidRDefault="000F1D9E" w:rsidP="00D91671">
      <w:pPr>
        <w:rPr>
          <w:sz w:val="20"/>
          <w:szCs w:val="20"/>
        </w:rPr>
      </w:pPr>
    </w:p>
    <w:p w:rsidR="00D91671" w:rsidRPr="000F1D9E" w:rsidRDefault="00D91671" w:rsidP="00D91671">
      <w:pPr>
        <w:rPr>
          <w:sz w:val="20"/>
          <w:szCs w:val="20"/>
        </w:rPr>
      </w:pPr>
      <w:r w:rsidRPr="000F1D9E">
        <w:rPr>
          <w:sz w:val="20"/>
          <w:szCs w:val="20"/>
        </w:rPr>
        <w:t>MDIA will review plans submitted to determine code compliance.  If the minimum submittal requirements are not met, we will ask the applicant to supply additional information.  If the minimum requirements are met, the plans will be stamped “approved”.  A building permit will be issued and the applicant will be notified of the inspection fees and when they can pick-up the permit</w:t>
      </w:r>
      <w:r w:rsidR="00477BBF">
        <w:rPr>
          <w:sz w:val="20"/>
          <w:szCs w:val="20"/>
        </w:rPr>
        <w:t>.</w:t>
      </w:r>
      <w:r w:rsidRPr="000F1D9E">
        <w:rPr>
          <w:sz w:val="20"/>
          <w:szCs w:val="20"/>
        </w:rPr>
        <w:t xml:space="preserve">  All fees shall be paid prior to the issuance of the permit.  </w:t>
      </w:r>
      <w:r w:rsidR="00477BBF">
        <w:rPr>
          <w:sz w:val="20"/>
          <w:szCs w:val="20"/>
        </w:rPr>
        <w:t>U</w:t>
      </w:r>
      <w:r w:rsidRPr="000F1D9E">
        <w:rPr>
          <w:sz w:val="20"/>
          <w:szCs w:val="20"/>
        </w:rPr>
        <w:t>se the inspection procedures provided to have all of the required inspections performed.</w:t>
      </w:r>
    </w:p>
    <w:p w:rsidR="00D91671" w:rsidRPr="000F1D9E" w:rsidRDefault="00D91671" w:rsidP="00D91671">
      <w:pPr>
        <w:pStyle w:val="Title"/>
        <w:rPr>
          <w:sz w:val="20"/>
          <w:szCs w:val="20"/>
        </w:rPr>
      </w:pPr>
    </w:p>
    <w:p w:rsidR="00D91671" w:rsidRPr="000F1D9E" w:rsidRDefault="00D91671"/>
    <w:sectPr w:rsidR="00D91671" w:rsidRPr="000F1D9E" w:rsidSect="008376D9">
      <w:pgSz w:w="12240" w:h="15840"/>
      <w:pgMar w:top="144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D5659"/>
    <w:multiLevelType w:val="hybridMultilevel"/>
    <w:tmpl w:val="DE8AE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671"/>
    <w:rsid w:val="000E75FE"/>
    <w:rsid w:val="000F1D9E"/>
    <w:rsid w:val="00367078"/>
    <w:rsid w:val="003F323F"/>
    <w:rsid w:val="00477BBF"/>
    <w:rsid w:val="00526D15"/>
    <w:rsid w:val="00756C70"/>
    <w:rsid w:val="008376D9"/>
    <w:rsid w:val="008860D6"/>
    <w:rsid w:val="00AF64C1"/>
    <w:rsid w:val="00AF650D"/>
    <w:rsid w:val="00D91671"/>
    <w:rsid w:val="00ED3846"/>
    <w:rsid w:val="00FF57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6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1671"/>
    <w:pPr>
      <w:jc w:val="center"/>
    </w:pPr>
    <w:rPr>
      <w:b/>
      <w:bCs/>
      <w:sz w:val="28"/>
    </w:rPr>
  </w:style>
  <w:style w:type="paragraph" w:styleId="BalloonText">
    <w:name w:val="Balloon Text"/>
    <w:basedOn w:val="Normal"/>
    <w:link w:val="BalloonTextChar"/>
    <w:rsid w:val="008376D9"/>
    <w:rPr>
      <w:rFonts w:ascii="Tahoma" w:hAnsi="Tahoma" w:cs="Tahoma"/>
      <w:sz w:val="16"/>
      <w:szCs w:val="16"/>
    </w:rPr>
  </w:style>
  <w:style w:type="character" w:customStyle="1" w:styleId="BalloonTextChar">
    <w:name w:val="Balloon Text Char"/>
    <w:basedOn w:val="DefaultParagraphFont"/>
    <w:link w:val="BalloonText"/>
    <w:rsid w:val="00837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Hampshire County</vt:lpstr>
    </vt:vector>
  </TitlesOfParts>
  <Company>Hampshire County Planning</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dc:title>
  <dc:subject/>
  <dc:creator>Jennifer Swisher</dc:creator>
  <cp:keywords/>
  <dc:description/>
  <cp:lastModifiedBy>Shirley Reed</cp:lastModifiedBy>
  <cp:revision>8</cp:revision>
  <cp:lastPrinted>2012-02-29T16:52:00Z</cp:lastPrinted>
  <dcterms:created xsi:type="dcterms:W3CDTF">2012-02-06T20:32:00Z</dcterms:created>
  <dcterms:modified xsi:type="dcterms:W3CDTF">2012-02-29T17:40:00Z</dcterms:modified>
</cp:coreProperties>
</file>